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F65" w:rsidRDefault="00734F65" w:rsidP="00002F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Заголовок:</w:t>
      </w:r>
    </w:p>
    <w:p w:rsidR="00734F65" w:rsidRPr="00734F65" w:rsidRDefault="00734F65" w:rsidP="00002F33">
      <w:pPr>
        <w:rPr>
          <w:rFonts w:ascii="Times New Roman" w:hAnsi="Times New Roman" w:cs="Times New Roman"/>
          <w:b/>
          <w:sz w:val="28"/>
          <w:szCs w:val="28"/>
        </w:rPr>
      </w:pPr>
      <w:r w:rsidRPr="00734F65">
        <w:rPr>
          <w:rFonts w:ascii="Times New Roman" w:hAnsi="Times New Roman" w:cs="Times New Roman"/>
          <w:b/>
          <w:sz w:val="28"/>
          <w:szCs w:val="28"/>
        </w:rPr>
        <w:t>Результаты деятельности Управления Роскомнадзора по Республике Саха (Якутия) в рамках осуществления полномочий по контролю и надзору.</w:t>
      </w:r>
    </w:p>
    <w:p w:rsidR="00002F33" w:rsidRPr="00734F65" w:rsidRDefault="00002F33" w:rsidP="00002F33">
      <w:pPr>
        <w:rPr>
          <w:rFonts w:ascii="Times New Roman" w:hAnsi="Times New Roman" w:cs="Times New Roman"/>
          <w:sz w:val="28"/>
          <w:szCs w:val="28"/>
        </w:rPr>
      </w:pPr>
      <w:r w:rsidRPr="00734F65">
        <w:rPr>
          <w:rFonts w:ascii="Times New Roman" w:hAnsi="Times New Roman" w:cs="Times New Roman"/>
          <w:sz w:val="28"/>
          <w:szCs w:val="28"/>
        </w:rPr>
        <w:t xml:space="preserve">За 1 квартал 2018 года Управлением Роскомнадзора по Республике Саха (Якутия) проведено 55 контрольно-надзорных мероприятий. </w:t>
      </w:r>
    </w:p>
    <w:p w:rsidR="00002F33" w:rsidRPr="00734F65" w:rsidRDefault="00002F33" w:rsidP="00002F33">
      <w:pPr>
        <w:rPr>
          <w:rFonts w:ascii="Times New Roman" w:hAnsi="Times New Roman" w:cs="Times New Roman"/>
          <w:sz w:val="28"/>
          <w:szCs w:val="28"/>
        </w:rPr>
      </w:pPr>
      <w:r w:rsidRPr="00734F65">
        <w:rPr>
          <w:rFonts w:ascii="Times New Roman" w:hAnsi="Times New Roman" w:cs="Times New Roman"/>
          <w:sz w:val="28"/>
          <w:szCs w:val="28"/>
        </w:rPr>
        <w:t>перечень наиболее часто встречающихся нарушений:</w:t>
      </w:r>
    </w:p>
    <w:tbl>
      <w:tblPr>
        <w:tblStyle w:val="a3"/>
        <w:tblW w:w="9606" w:type="dxa"/>
        <w:tblLook w:val="04A0"/>
      </w:tblPr>
      <w:tblGrid>
        <w:gridCol w:w="2392"/>
        <w:gridCol w:w="7214"/>
      </w:tblGrid>
      <w:tr w:rsidR="00734F65" w:rsidRPr="00734F65" w:rsidTr="00002F33">
        <w:tc>
          <w:tcPr>
            <w:tcW w:w="2392" w:type="dxa"/>
          </w:tcPr>
          <w:p w:rsidR="00734F65" w:rsidRPr="00734F65" w:rsidRDefault="00734F65" w:rsidP="00734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65">
              <w:rPr>
                <w:rFonts w:ascii="Times New Roman" w:hAnsi="Times New Roman" w:cs="Times New Roman"/>
                <w:sz w:val="28"/>
                <w:szCs w:val="28"/>
              </w:rPr>
              <w:t>В сфере СМИ</w:t>
            </w:r>
          </w:p>
        </w:tc>
        <w:tc>
          <w:tcPr>
            <w:tcW w:w="7214" w:type="dxa"/>
          </w:tcPr>
          <w:p w:rsidR="00734F65" w:rsidRPr="00734F65" w:rsidRDefault="00734F65" w:rsidP="00734F65">
            <w:pPr>
              <w:ind w:firstLine="5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Нарушение порядка утверждения и изменения устава редакции или заменяющего его договора.</w:t>
            </w:r>
          </w:p>
        </w:tc>
      </w:tr>
      <w:tr w:rsidR="00734F65" w:rsidRPr="00734F65" w:rsidTr="00002F33">
        <w:tc>
          <w:tcPr>
            <w:tcW w:w="2392" w:type="dxa"/>
            <w:vMerge w:val="restart"/>
          </w:tcPr>
          <w:p w:rsidR="00734F65" w:rsidRPr="00734F65" w:rsidRDefault="00734F65" w:rsidP="00734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65">
              <w:rPr>
                <w:rFonts w:ascii="Times New Roman" w:hAnsi="Times New Roman" w:cs="Times New Roman"/>
                <w:sz w:val="28"/>
                <w:szCs w:val="28"/>
              </w:rPr>
              <w:t>В сфере связи</w:t>
            </w:r>
          </w:p>
        </w:tc>
        <w:tc>
          <w:tcPr>
            <w:tcW w:w="7214" w:type="dxa"/>
          </w:tcPr>
          <w:p w:rsidR="00734F65" w:rsidRPr="00734F65" w:rsidRDefault="00734F65" w:rsidP="00734F65">
            <w:pPr>
              <w:ind w:firstLine="5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Эксплуатация РЭС без регистрации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734F65" w:rsidRPr="00734F65" w:rsidTr="00002F33">
        <w:tc>
          <w:tcPr>
            <w:tcW w:w="2392" w:type="dxa"/>
            <w:vMerge/>
          </w:tcPr>
          <w:p w:rsidR="00734F65" w:rsidRPr="00734F65" w:rsidRDefault="00734F65" w:rsidP="00734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4" w:type="dxa"/>
          </w:tcPr>
          <w:p w:rsidR="00734F65" w:rsidRPr="00734F65" w:rsidRDefault="00734F65" w:rsidP="00734F65">
            <w:pPr>
              <w:ind w:firstLine="5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34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Непредоставление</w:t>
            </w:r>
            <w:proofErr w:type="spellEnd"/>
            <w:r w:rsidRPr="00734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сведений о базе расчета обязательных отчислений (неналоговых платежей) в резерв универсального обслуживания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734F65" w:rsidRPr="00734F65" w:rsidTr="00002F33">
        <w:tc>
          <w:tcPr>
            <w:tcW w:w="2392" w:type="dxa"/>
            <w:vMerge/>
          </w:tcPr>
          <w:p w:rsidR="00734F65" w:rsidRPr="00734F65" w:rsidRDefault="00734F65" w:rsidP="00734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4" w:type="dxa"/>
          </w:tcPr>
          <w:p w:rsidR="00734F65" w:rsidRPr="00734F65" w:rsidRDefault="00734F65" w:rsidP="00734F65">
            <w:pPr>
              <w:ind w:firstLine="5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радиочастотного спектра без специального разрешения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734F65" w:rsidRPr="00734F65" w:rsidTr="00002F33">
        <w:tc>
          <w:tcPr>
            <w:tcW w:w="2392" w:type="dxa"/>
            <w:vMerge w:val="restart"/>
          </w:tcPr>
          <w:p w:rsidR="00734F65" w:rsidRPr="00734F65" w:rsidRDefault="00734F65" w:rsidP="00734F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F65">
              <w:rPr>
                <w:rFonts w:ascii="Times New Roman" w:hAnsi="Times New Roman" w:cs="Times New Roman"/>
                <w:sz w:val="28"/>
                <w:szCs w:val="28"/>
              </w:rPr>
              <w:t>В сфере персональных данных</w:t>
            </w:r>
          </w:p>
        </w:tc>
        <w:tc>
          <w:tcPr>
            <w:tcW w:w="7214" w:type="dxa"/>
          </w:tcPr>
          <w:p w:rsidR="00734F65" w:rsidRPr="00734F65" w:rsidRDefault="00734F65" w:rsidP="00734F65">
            <w:pPr>
              <w:ind w:firstLine="5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34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Непредставление или несвоевременное представление в государственный орган (должностному лицу) сведений (информации), представление которых предусмотрено законом и необходимо для </w:t>
            </w:r>
            <w:proofErr w:type="spellStart"/>
            <w:r w:rsidRPr="00734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осуществляния</w:t>
            </w:r>
            <w:proofErr w:type="spellEnd"/>
            <w:r w:rsidRPr="00734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этим органом (должностным лицом) его законной деятельности, а равно представление в государственный (должностному лицу) таких сведений (информации) в неполном объеме или в искаженном виде в части непредставления Уполномоченному органу по защите прав субъектов персональных данных, по запросу и в установленные сроки</w:t>
            </w:r>
            <w:proofErr w:type="gramEnd"/>
            <w:r w:rsidRPr="00734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информации, необходимой для реализации его полномочий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734F65" w:rsidRPr="00734F65" w:rsidTr="00002F33">
        <w:tc>
          <w:tcPr>
            <w:tcW w:w="2392" w:type="dxa"/>
            <w:vMerge/>
          </w:tcPr>
          <w:p w:rsidR="00734F65" w:rsidRPr="00734F65" w:rsidRDefault="00734F65" w:rsidP="00EF3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4" w:type="dxa"/>
          </w:tcPr>
          <w:p w:rsidR="00734F65" w:rsidRPr="00734F65" w:rsidRDefault="00734F65" w:rsidP="00734F65">
            <w:pPr>
              <w:ind w:firstLine="5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Обработка персональных данных в случаях, непредусмотренных Федеральным законом "О персональных данных"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734F65" w:rsidRPr="00734F65" w:rsidTr="00002F33">
        <w:tc>
          <w:tcPr>
            <w:tcW w:w="2392" w:type="dxa"/>
            <w:vMerge/>
          </w:tcPr>
          <w:p w:rsidR="00734F65" w:rsidRPr="00734F65" w:rsidRDefault="00734F65" w:rsidP="00EF36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4" w:type="dxa"/>
          </w:tcPr>
          <w:p w:rsidR="00734F65" w:rsidRPr="00734F65" w:rsidRDefault="00734F65" w:rsidP="00734F65">
            <w:pPr>
              <w:ind w:firstLine="58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4F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Нарушение требований конфиденциальности при обработке персональных данных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002F33" w:rsidRPr="00734F65" w:rsidRDefault="00002F33">
      <w:pPr>
        <w:rPr>
          <w:rFonts w:ascii="Times New Roman" w:hAnsi="Times New Roman" w:cs="Times New Roman"/>
          <w:sz w:val="28"/>
          <w:szCs w:val="28"/>
        </w:rPr>
      </w:pPr>
    </w:p>
    <w:p w:rsidR="00002F33" w:rsidRPr="00734F65" w:rsidRDefault="00002F33" w:rsidP="00002F33">
      <w:pPr>
        <w:rPr>
          <w:rFonts w:ascii="Times New Roman" w:hAnsi="Times New Roman" w:cs="Times New Roman"/>
          <w:sz w:val="28"/>
          <w:szCs w:val="28"/>
        </w:rPr>
      </w:pPr>
      <w:r w:rsidRPr="00734F65">
        <w:rPr>
          <w:rFonts w:ascii="Times New Roman" w:hAnsi="Times New Roman" w:cs="Times New Roman"/>
          <w:sz w:val="28"/>
          <w:szCs w:val="28"/>
        </w:rPr>
        <w:t xml:space="preserve">Общая сумма наложенных штрафов, по </w:t>
      </w:r>
      <w:proofErr w:type="gramStart"/>
      <w:r w:rsidRPr="00734F65">
        <w:rPr>
          <w:rFonts w:ascii="Times New Roman" w:hAnsi="Times New Roman" w:cs="Times New Roman"/>
          <w:sz w:val="28"/>
          <w:szCs w:val="28"/>
        </w:rPr>
        <w:t>нарушениям, выявленным Управлением в 1 квартале 2018 года составила</w:t>
      </w:r>
      <w:proofErr w:type="gramEnd"/>
      <w:r w:rsidR="00734F65" w:rsidRPr="00734F65">
        <w:rPr>
          <w:rFonts w:ascii="Times New Roman" w:hAnsi="Times New Roman" w:cs="Times New Roman"/>
          <w:sz w:val="28"/>
          <w:szCs w:val="28"/>
        </w:rPr>
        <w:t xml:space="preserve"> 1064700 рублей</w:t>
      </w:r>
      <w:r w:rsidRPr="00734F65">
        <w:rPr>
          <w:rFonts w:ascii="Times New Roman" w:hAnsi="Times New Roman" w:cs="Times New Roman"/>
          <w:sz w:val="28"/>
          <w:szCs w:val="28"/>
        </w:rPr>
        <w:t>.</w:t>
      </w:r>
    </w:p>
    <w:p w:rsidR="00002F33" w:rsidRDefault="00002F33" w:rsidP="00002F3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34F65">
        <w:rPr>
          <w:rFonts w:ascii="Times New Roman" w:hAnsi="Times New Roman" w:cs="Times New Roman"/>
          <w:sz w:val="28"/>
          <w:szCs w:val="28"/>
        </w:rPr>
        <w:t>Основная сумма наложенных</w:t>
      </w:r>
      <w:r w:rsidR="00734F65" w:rsidRPr="00734F65">
        <w:rPr>
          <w:rFonts w:ascii="Times New Roman" w:hAnsi="Times New Roman" w:cs="Times New Roman"/>
          <w:sz w:val="28"/>
          <w:szCs w:val="28"/>
        </w:rPr>
        <w:t xml:space="preserve"> штрафов приходится на нарушение правил проектирования, строительства, установки, регистрации или эксплуатации радиоэлектронных средств и/или высокочастотных устройств, </w:t>
      </w:r>
      <w:r w:rsidR="00734F65">
        <w:rPr>
          <w:rFonts w:ascii="Times New Roman" w:hAnsi="Times New Roman" w:cs="Times New Roman"/>
          <w:sz w:val="28"/>
          <w:szCs w:val="28"/>
        </w:rPr>
        <w:t xml:space="preserve">ответственность за которое предусмотрена статьёй 13.4 </w:t>
      </w:r>
      <w:proofErr w:type="spellStart"/>
      <w:r w:rsidR="00734F65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734F65">
        <w:rPr>
          <w:rFonts w:ascii="Times New Roman" w:hAnsi="Times New Roman" w:cs="Times New Roman"/>
          <w:sz w:val="28"/>
          <w:szCs w:val="28"/>
        </w:rPr>
        <w:t xml:space="preserve"> РФ.</w:t>
      </w:r>
      <w:proofErr w:type="gramEnd"/>
    </w:p>
    <w:sectPr w:rsidR="00002F33" w:rsidSect="00F52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0662"/>
    <w:rsid w:val="00002F33"/>
    <w:rsid w:val="00126CE3"/>
    <w:rsid w:val="002D0662"/>
    <w:rsid w:val="00734F65"/>
    <w:rsid w:val="00F52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7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2F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2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1548</Characters>
  <Application>Microsoft Office Word</Application>
  <DocSecurity>0</DocSecurity>
  <Lines>12</Lines>
  <Paragraphs>3</Paragraphs>
  <ScaleCrop>false</ScaleCrop>
  <Company/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2018-04-05T02:18:00Z</cp:lastPrinted>
  <dcterms:created xsi:type="dcterms:W3CDTF">2018-04-05T02:55:00Z</dcterms:created>
  <dcterms:modified xsi:type="dcterms:W3CDTF">2018-04-05T02:55:00Z</dcterms:modified>
</cp:coreProperties>
</file>